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04A1" w14:textId="77777777" w:rsidR="0077079A" w:rsidRDefault="0077079A" w:rsidP="0077079A">
      <w:pPr>
        <w:spacing w:line="276" w:lineRule="auto"/>
        <w:jc w:val="both"/>
      </w:pPr>
    </w:p>
    <w:p w14:paraId="665F8F4B" w14:textId="77777777" w:rsidR="0077079A" w:rsidRDefault="0077079A" w:rsidP="0077079A">
      <w:pPr>
        <w:spacing w:line="276" w:lineRule="auto"/>
        <w:jc w:val="both"/>
        <w:rPr>
          <w:rFonts w:ascii="Calibri" w:hAnsi="Calibri" w:cs="Calibri"/>
          <w:color w:val="21459A"/>
          <w:sz w:val="24"/>
          <w:szCs w:val="24"/>
          <w:lang w:val="pl-PL"/>
        </w:rPr>
      </w:pPr>
    </w:p>
    <w:p w14:paraId="28E830B8" w14:textId="41E7A18B" w:rsidR="0077079A" w:rsidRDefault="0077079A" w:rsidP="00573AD0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/>
          <w:color w:val="21459A"/>
          <w:sz w:val="24"/>
          <w:szCs w:val="24"/>
          <w:lang w:val="pl-PL"/>
        </w:rPr>
        <w:t>STATUT</w:t>
      </w:r>
      <w:r w:rsidRPr="003873EB">
        <w:rPr>
          <w:rFonts w:ascii="Calibri" w:hAnsi="Calibri" w:cs="Calibri"/>
          <w:b/>
          <w:color w:val="21459A"/>
          <w:sz w:val="24"/>
          <w:szCs w:val="24"/>
          <w:lang w:val="pl-PL"/>
        </w:rPr>
        <w:br/>
        <w:t xml:space="preserve">FORUM OŚWIATY SAMORZĄDOWEJ </w:t>
      </w:r>
      <w:r w:rsidR="00573AD0">
        <w:rPr>
          <w:rFonts w:ascii="Calibri" w:hAnsi="Calibri" w:cs="Calibri"/>
          <w:b/>
          <w:color w:val="21459A"/>
          <w:sz w:val="24"/>
          <w:szCs w:val="24"/>
          <w:lang w:val="pl-PL"/>
        </w:rPr>
        <w:t xml:space="preserve">WOJEWÓDZTWA </w:t>
      </w:r>
      <w:r w:rsidR="00573AD0">
        <w:rPr>
          <w:rFonts w:ascii="Calibri" w:hAnsi="Calibri" w:cs="Calibri"/>
          <w:b/>
          <w:color w:val="21459A"/>
          <w:sz w:val="24"/>
          <w:szCs w:val="24"/>
          <w:lang w:val="pl-PL"/>
        </w:rPr>
        <w:br/>
        <w:t>ZACHODNIOPOMORSKIEGO I KUJAWSKO-POMORSKIEGO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 xml:space="preserve">przy 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Centrum Szkoleniowym FRDL w Szczecinie 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 xml:space="preserve">uchwalony przez Walne Zebranie Członków w dniu </w:t>
      </w:r>
      <w:r w:rsidRPr="0077079A">
        <w:rPr>
          <w:rFonts w:ascii="Calibri" w:hAnsi="Calibri" w:cs="Calibri"/>
          <w:bCs/>
          <w:color w:val="21459A"/>
          <w:sz w:val="24"/>
          <w:szCs w:val="24"/>
          <w:highlight w:val="darkGray"/>
          <w:lang w:val="pl-PL"/>
        </w:rPr>
        <w:t>…………….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ROZDZIAŁ I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POSTANOWIENIA OGÓLNE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br/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§ 1</w:t>
      </w:r>
    </w:p>
    <w:p w14:paraId="6EA1DC88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1. Forum Oświaty Samorządowej zwane dalej Forum jest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 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organizacją edukacyjno-konsultacyjną działającą przy Fundacji Rozwoju Demokracji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 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Lokalnej 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>im Jerzego Regulskiego – Centrum Szkoleniowe w Szczecinie.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br/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2. Pełna nazwa Forum brzmi: Forum Oświaty Samorządowej 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>Województwa Zachodniopomorskiego i Kujawsko-Pomorskiego przy Fundacji Rozwoju Demokracji Lokalnej im. Jerzego Regulskiego – Centrum Szkoleniowe w Szczecinie.</w:t>
      </w:r>
    </w:p>
    <w:p w14:paraId="52963781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67DC317E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§ 2</w:t>
      </w:r>
    </w:p>
    <w:p w14:paraId="0563A29E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Forum nie posiada osobowości prawnej.</w:t>
      </w:r>
    </w:p>
    <w:p w14:paraId="5A6233D4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3</w:t>
      </w:r>
    </w:p>
    <w:p w14:paraId="046B4135" w14:textId="77777777" w:rsidR="0077079A" w:rsidRDefault="0077079A" w:rsidP="0077079A">
      <w:pPr>
        <w:spacing w:line="276" w:lineRule="auto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Forum działa na obszarze województw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>: zachodniopomorskiego i kujawsko-pomorskiego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.</w:t>
      </w:r>
    </w:p>
    <w:p w14:paraId="21B14507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28B1EEEB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ROZDZIAŁ II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CELE I FORMY DZIAŁANIA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4</w:t>
      </w:r>
    </w:p>
    <w:p w14:paraId="4D276AE3" w14:textId="77777777" w:rsidR="0077079A" w:rsidRDefault="0077079A" w:rsidP="0077079A">
      <w:pPr>
        <w:spacing w:line="276" w:lineRule="auto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Celem działania Forum jest doskonalenie poziomu i sprawności funkcjonowania oświaty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samorządowej a także prezentowanie opinii członków Forum wobec innych instytucji i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organizacji.</w:t>
      </w:r>
    </w:p>
    <w:p w14:paraId="7C3C652C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5</w:t>
      </w:r>
    </w:p>
    <w:p w14:paraId="3402399A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Forum realizuje cele w szczególności poprzez:</w:t>
      </w:r>
    </w:p>
    <w:p w14:paraId="461D8A04" w14:textId="4495CD09" w:rsidR="0077079A" w:rsidRPr="00573AD0" w:rsidRDefault="0077079A" w:rsidP="00573AD0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>Systematyczną działalność konsultacyjną i doradczą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Podnoszenie umiejętności i poszerzanie wiedzy członków Forum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3. Dyskusje problemowe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4. Wyrażanie stanowisk w sprawie obowiązujących aktów prawnych i opiniowanie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projektowanych rozwiązań legislacyjnych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5. Prowadzenie działalności informacyjnej i wydawniczej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6. Współpracę z organizacjami samorządowymi, administracją rządową,</w:t>
      </w:r>
      <w:r w:rsid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 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>organizacjami</w:t>
      </w:r>
      <w:r w:rsid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 z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>awodowymi w kraju i za granicą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</w:r>
    </w:p>
    <w:p w14:paraId="5468A315" w14:textId="1E83ECBB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7. 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>D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oraźne wspieranie członków Forum w rozwiązywaniu problemów związanych z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pełnioną przez nich funkcją lub zajmowanym stanowiskiem.</w:t>
      </w:r>
    </w:p>
    <w:p w14:paraId="4D454A2C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763B6940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>ROZDZIAŁ III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CZŁONKOWIE FORUM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6</w:t>
      </w:r>
    </w:p>
    <w:p w14:paraId="6041B256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Członkami Forum są urzędnicy jednostek samorządu terytorialnego z terenu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województwa pomorskiego zajmujący się realizacją lub nadzorem zadań oświatowych i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edukacyjnych.</w:t>
      </w:r>
    </w:p>
    <w:p w14:paraId="53637145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§ 7</w:t>
      </w:r>
    </w:p>
    <w:p w14:paraId="28FD50B7" w14:textId="155A4900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Członkostwo nabywa się na podstawie złożonej na 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>piśmie deklaracji</w:t>
      </w:r>
      <w:r w:rsid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 </w:t>
      </w: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>uczestnictwa w Forum zgłaszającej jednostki administracji publicznej.</w:t>
      </w:r>
    </w:p>
    <w:p w14:paraId="190E3E7F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8</w:t>
      </w:r>
    </w:p>
    <w:p w14:paraId="52804296" w14:textId="77777777" w:rsidR="0077079A" w:rsidRDefault="0077079A" w:rsidP="0077079A">
      <w:pPr>
        <w:spacing w:line="276" w:lineRule="auto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Członek Forum ma prawo:</w:t>
      </w:r>
    </w:p>
    <w:p w14:paraId="1D875407" w14:textId="77777777" w:rsidR="0077079A" w:rsidRPr="00E10B46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1. </w:t>
      </w:r>
      <w:r w:rsidRPr="00E10B46">
        <w:rPr>
          <w:rFonts w:ascii="Calibri" w:hAnsi="Calibri" w:cs="Calibri"/>
          <w:bCs/>
          <w:color w:val="21459A"/>
          <w:sz w:val="24"/>
          <w:szCs w:val="24"/>
          <w:lang w:val="pl-PL"/>
        </w:rPr>
        <w:t>uczestniczyć w spotkaniach organizowanych przez Forum</w:t>
      </w:r>
    </w:p>
    <w:p w14:paraId="6BAF5AB8" w14:textId="77777777" w:rsidR="0077079A" w:rsidRDefault="0077079A" w:rsidP="0077079A">
      <w:pPr>
        <w:pStyle w:val="Akapitzlist"/>
        <w:spacing w:line="276" w:lineRule="auto"/>
        <w:ind w:left="0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2. </w:t>
      </w:r>
      <w:r w:rsidRPr="009D4339">
        <w:rPr>
          <w:rFonts w:ascii="Calibri" w:hAnsi="Calibri" w:cs="Calibri"/>
          <w:bCs/>
          <w:color w:val="21459A"/>
          <w:sz w:val="24"/>
          <w:szCs w:val="24"/>
          <w:lang w:val="pl-PL"/>
        </w:rPr>
        <w:t>korzystać z usług doradczych przeznaczonych dla członków Forum</w:t>
      </w:r>
    </w:p>
    <w:p w14:paraId="41383E4E" w14:textId="77777777" w:rsidR="0077079A" w:rsidRPr="00E10B46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3. </w:t>
      </w:r>
      <w:r w:rsidRPr="00E10B46">
        <w:rPr>
          <w:rFonts w:ascii="Calibri" w:hAnsi="Calibri" w:cs="Calibri"/>
          <w:bCs/>
          <w:color w:val="21459A"/>
          <w:sz w:val="24"/>
          <w:szCs w:val="24"/>
          <w:lang w:val="pl-PL"/>
        </w:rPr>
        <w:t>korzystać z materiałów informacyjnych Forum</w:t>
      </w:r>
    </w:p>
    <w:p w14:paraId="25BAFABF" w14:textId="77777777" w:rsidR="0077079A" w:rsidRPr="00E10B46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4. </w:t>
      </w:r>
      <w:r w:rsidRPr="00E10B46">
        <w:rPr>
          <w:rFonts w:ascii="Calibri" w:hAnsi="Calibri" w:cs="Calibri"/>
          <w:bCs/>
          <w:color w:val="21459A"/>
          <w:sz w:val="24"/>
          <w:szCs w:val="24"/>
          <w:lang w:val="pl-PL"/>
        </w:rPr>
        <w:t>wybierać i być wybieranym do władz Forum</w:t>
      </w:r>
    </w:p>
    <w:p w14:paraId="11324503" w14:textId="77777777" w:rsidR="0077079A" w:rsidRPr="00E10B46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5. </w:t>
      </w:r>
      <w:r w:rsidRPr="00E10B46">
        <w:rPr>
          <w:rFonts w:ascii="Calibri" w:hAnsi="Calibri" w:cs="Calibri"/>
          <w:bCs/>
          <w:color w:val="21459A"/>
          <w:sz w:val="24"/>
          <w:szCs w:val="24"/>
          <w:lang w:val="pl-PL"/>
        </w:rPr>
        <w:t>zgłaszać wnioski i opinie do organów Forum.</w:t>
      </w:r>
    </w:p>
    <w:p w14:paraId="508E2C7A" w14:textId="77777777" w:rsidR="0077079A" w:rsidRPr="009D4339" w:rsidRDefault="0077079A" w:rsidP="0077079A">
      <w:pPr>
        <w:pStyle w:val="Akapitzlist"/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794D1A7C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§ 9</w:t>
      </w:r>
    </w:p>
    <w:p w14:paraId="1DFE02E8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Do obowiązków członka Forum należy: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1.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 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aktywne uczestnictwo w realizacji celów Forum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przestrzeganie postanowień Statutu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3. terminowe opłacanie kosztów udziału w pracach Forum.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</w:r>
    </w:p>
    <w:p w14:paraId="34C23B80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§ 10</w:t>
      </w:r>
    </w:p>
    <w:p w14:paraId="1A716057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Członkostwo ustaje w razie: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1. wystąpienia z Forum w formie pisemnego oświadczenia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odwołania z funkcji lub zajmowanego stanowiska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3. wykluczenia przez Walne Zebranie Członków w razie nieprzestrzegania postanowień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niniejszego statutu.</w:t>
      </w:r>
    </w:p>
    <w:p w14:paraId="0A899DFC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11</w:t>
      </w:r>
    </w:p>
    <w:p w14:paraId="5C7E7EBF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W pracach Forum mogą uczestniczyć, na zaproszenie Zarządu Forum, inne osoby,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niespełniające warunków określonych w § 6</w:t>
      </w: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>.</w:t>
      </w:r>
    </w:p>
    <w:p w14:paraId="7BD15A0C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3E9F013F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1105C2E6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56F5F9B7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29787772" w14:textId="2512A2A2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ROZDZIAŁ IV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ORGANIZACJA I ZARZĄDZANIE</w:t>
      </w:r>
    </w:p>
    <w:p w14:paraId="0D8B1846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§ 12</w:t>
      </w:r>
    </w:p>
    <w:p w14:paraId="2C2EF053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t>Organami Forum są: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1. Walne Zebranie Członków</w:t>
      </w: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Zarząd Forum</w:t>
      </w:r>
    </w:p>
    <w:p w14:paraId="1FC67127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FE29C9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13</w:t>
      </w:r>
    </w:p>
    <w:p w14:paraId="1AEFA635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1. 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Walne Zebranie Członków zwoływane jest przez Zarząd, przynajmniej raz w roku lub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na wniosek co najmniej 1/3 członków.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Walne Zebranie Członków podejmuje uchwały zwykłą większością głosów, w obecności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co najmniej połowy członków. W razie braku kworum Walne Zebranie Członków odbywa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się w drugim terminie (tego samego dnia po upływie 30 minut bez względu na liczbę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obecnych członków uprawnionych do głosowania).</w:t>
      </w:r>
    </w:p>
    <w:p w14:paraId="76C80C34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14</w:t>
      </w:r>
    </w:p>
    <w:p w14:paraId="738915A2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Do kompetencji Walnego Zebrania Członków należy: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1. uchwalanie głównych kierunków działalności Forum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podejmowanie uchwał, postanowień i rezolucji w zakresie celów Forum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3. rozpatrywanie i przyjmowanie sprawozdań Zarządu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4. powoływanie i odwoływanie Zarządu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5. udzielanie absolutorium ustępującemu Zarządowi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6. uchwalanie zmian w statucie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7. rozpatrywanie wniosków członków Forum.</w:t>
      </w:r>
    </w:p>
    <w:p w14:paraId="6D0FD3AC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15</w:t>
      </w:r>
    </w:p>
    <w:p w14:paraId="13385603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1. Organem wykonawczym Forum jest Zarząd.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Członków Zarządu wybiera Walne Zebranie Członków w głosowaniu jawnym, zwykłą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większością głosów. Członkowie Zarządu spośród siebie wybierają Prezesa oraz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maksymalnie dwóch wiceprezesów.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3. Zarząd składa sprawozdanie z działalności Forum na Walnym Zebraniu.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4. Kadencja Zarządu trwa dwa lata, kończy się jednak nie później niż 6 miesięcy po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ogłoszeniu wyników wyborów samorządowych.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5. W przypadku ustąpienia lub ustania członkostwa w Forum na zasadach określonych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statutem, Zarządowi przysługuje prawo kooptacji. Liczba osób dokooptowanych nie może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przekraczać 1/3 liczby członków pochodzących z wyboru.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6. Zarząd prezentuje stanowiska wypracowane przez członków Forum.</w:t>
      </w:r>
    </w:p>
    <w:p w14:paraId="7348738C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16</w:t>
      </w:r>
    </w:p>
    <w:p w14:paraId="1C86AE45" w14:textId="77777777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Do kompetencji Zarządu należą: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</w:r>
    </w:p>
    <w:p w14:paraId="3D85C67C" w14:textId="3579CBA8" w:rsidR="0077079A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1. proponowanie tematów spotkań oraz innych form pracy Forum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zwoływanie Walnego Zebrania Członków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3. realizowanie uchwał Walnego Zebrania Członków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4. reprezentowanie Forum na zewnątrz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5. powoływanie komisji, zespołów i innych ciał doradczych oraz określanie ich zadań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6. rozpatrywanie sporów powstałych na tle działalności Forum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7. inne sprawy nie zastrzeżone do kompetencji Walnego Zebrania Członków.</w:t>
      </w:r>
    </w:p>
    <w:p w14:paraId="501C4A01" w14:textId="77777777" w:rsidR="0077079A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17</w:t>
      </w:r>
    </w:p>
    <w:p w14:paraId="684FE2BA" w14:textId="77777777" w:rsidR="0077079A" w:rsidRPr="003873EB" w:rsidRDefault="0077079A" w:rsidP="0077079A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1. Posiedzenia Zarządu zwołuje w miarę potrzeby, nie rzadziej jednak niż raz na kwartał, i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przewodniczy im prezes lub działający z jego upoważnienia wiceprezes.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2. Uchwały Zarządu zapadają zwykłą większością głosów przy obecności co najmniej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trzech członków Zarządu. W razie równej ilości głosów decyduje głos przewodniczącego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posiedzenia.</w:t>
      </w:r>
    </w:p>
    <w:p w14:paraId="5BB9D5A8" w14:textId="77777777" w:rsidR="0077079A" w:rsidRPr="003873EB" w:rsidRDefault="0077079A" w:rsidP="0077079A">
      <w:pPr>
        <w:spacing w:line="276" w:lineRule="auto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ROZDZIAŁ V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POSTANOWIENIA KOŃCOWE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18</w:t>
      </w:r>
    </w:p>
    <w:p w14:paraId="034670F1" w14:textId="77777777" w:rsidR="0077079A" w:rsidRDefault="0077079A" w:rsidP="0077079A">
      <w:pPr>
        <w:spacing w:line="276" w:lineRule="auto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1. </w:t>
      </w:r>
      <w:r w:rsidRPr="00E10B46">
        <w:rPr>
          <w:rFonts w:ascii="Calibri" w:hAnsi="Calibri" w:cs="Calibri"/>
          <w:bCs/>
          <w:color w:val="21459A"/>
          <w:sz w:val="24"/>
          <w:szCs w:val="24"/>
          <w:lang w:val="pl-PL"/>
        </w:rPr>
        <w:t>Statut Forum jest uchwalany przez Walne Zebranie Członków.</w:t>
      </w:r>
    </w:p>
    <w:p w14:paraId="40677809" w14:textId="77777777" w:rsidR="0077079A" w:rsidRPr="00E10B46" w:rsidRDefault="0077079A" w:rsidP="0077079A">
      <w:pPr>
        <w:spacing w:line="276" w:lineRule="auto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>
        <w:rPr>
          <w:rFonts w:ascii="Calibri" w:hAnsi="Calibri" w:cs="Calibri"/>
          <w:bCs/>
          <w:color w:val="21459A"/>
          <w:sz w:val="24"/>
          <w:szCs w:val="24"/>
          <w:lang w:val="pl-PL"/>
        </w:rPr>
        <w:t xml:space="preserve">2. </w:t>
      </w:r>
      <w:r w:rsidRPr="00E10B46">
        <w:rPr>
          <w:rFonts w:ascii="Calibri" w:hAnsi="Calibri" w:cs="Calibri"/>
          <w:bCs/>
          <w:color w:val="21459A"/>
          <w:sz w:val="24"/>
          <w:szCs w:val="24"/>
          <w:lang w:val="pl-PL"/>
        </w:rPr>
        <w:t>Zmiany Statutu mogą być dokonywane w trybie właściwym do jego uchwalenia.</w:t>
      </w:r>
    </w:p>
    <w:p w14:paraId="5C74CABC" w14:textId="77777777" w:rsidR="0077079A" w:rsidRPr="003873EB" w:rsidRDefault="0077079A" w:rsidP="0077079A">
      <w:pPr>
        <w:pStyle w:val="Akapitzlist"/>
        <w:spacing w:line="276" w:lineRule="auto"/>
        <w:ind w:left="360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07927A7F" w14:textId="77777777" w:rsidR="0077079A" w:rsidRDefault="0077079A" w:rsidP="0077079A">
      <w:pPr>
        <w:pStyle w:val="Akapitzlist"/>
        <w:spacing w:line="276" w:lineRule="auto"/>
        <w:ind w:left="0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§ 19</w:t>
      </w:r>
    </w:p>
    <w:p w14:paraId="197218B4" w14:textId="77777777" w:rsidR="0077079A" w:rsidRDefault="0077079A" w:rsidP="0077079A">
      <w:pPr>
        <w:pStyle w:val="Akapitzlist"/>
        <w:spacing w:line="276" w:lineRule="auto"/>
        <w:ind w:left="0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t>Rozwiązanie Forum następuje w drodze uchwały Walnego Zebrania Członków lub braku</w:t>
      </w: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aktywności Forum w okresie dłuższym niż 6 miesięcy.</w:t>
      </w:r>
    </w:p>
    <w:p w14:paraId="492A7E91" w14:textId="77777777" w:rsidR="0077079A" w:rsidRDefault="0077079A" w:rsidP="0077079A">
      <w:pPr>
        <w:pStyle w:val="Akapitzlist"/>
        <w:spacing w:line="276" w:lineRule="auto"/>
        <w:ind w:left="0"/>
        <w:jc w:val="center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3873EB">
        <w:rPr>
          <w:rFonts w:ascii="Calibri" w:hAnsi="Calibri" w:cs="Calibri"/>
          <w:bCs/>
          <w:color w:val="21459A"/>
          <w:sz w:val="24"/>
          <w:szCs w:val="24"/>
          <w:lang w:val="pl-PL"/>
        </w:rPr>
        <w:br/>
        <w:t>§ 20</w:t>
      </w:r>
    </w:p>
    <w:p w14:paraId="6C8F85AC" w14:textId="7F4EB32D" w:rsidR="0077079A" w:rsidRPr="00FE29C9" w:rsidRDefault="00573AD0" w:rsidP="00573AD0">
      <w:pPr>
        <w:spacing w:line="276" w:lineRule="auto"/>
        <w:rPr>
          <w:rFonts w:ascii="Calibri" w:hAnsi="Calibri" w:cs="Calibri"/>
          <w:bCs/>
          <w:color w:val="21459A"/>
          <w:sz w:val="24"/>
          <w:szCs w:val="24"/>
          <w:lang w:val="pl-PL"/>
        </w:rPr>
      </w:pPr>
      <w:r w:rsidRPr="00573AD0">
        <w:rPr>
          <w:rFonts w:ascii="Calibri" w:hAnsi="Calibri" w:cs="Calibri"/>
          <w:bCs/>
          <w:color w:val="21459A"/>
          <w:sz w:val="24"/>
          <w:szCs w:val="24"/>
          <w:lang w:val="pl-PL"/>
        </w:rPr>
        <w:t>Statut wchodzi w życie z dniem podjęcia.</w:t>
      </w:r>
    </w:p>
    <w:p w14:paraId="5908197C" w14:textId="77777777" w:rsidR="0077079A" w:rsidRPr="00FE29C9" w:rsidRDefault="0077079A" w:rsidP="0077079A">
      <w:pPr>
        <w:spacing w:line="276" w:lineRule="auto"/>
        <w:ind w:firstLine="708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26C68995" w14:textId="77777777" w:rsidR="0077079A" w:rsidRPr="00FE29C9" w:rsidRDefault="0077079A" w:rsidP="0077079A">
      <w:pPr>
        <w:spacing w:line="276" w:lineRule="auto"/>
        <w:ind w:firstLine="708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2998E34F" w14:textId="77777777" w:rsidR="0077079A" w:rsidRPr="00FE29C9" w:rsidRDefault="0077079A" w:rsidP="0077079A">
      <w:pPr>
        <w:spacing w:line="276" w:lineRule="auto"/>
        <w:ind w:firstLine="708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695520CB" w14:textId="77777777" w:rsidR="0077079A" w:rsidRPr="00FE29C9" w:rsidRDefault="0077079A" w:rsidP="0077079A">
      <w:pPr>
        <w:spacing w:line="276" w:lineRule="auto"/>
        <w:ind w:firstLine="708"/>
        <w:jc w:val="both"/>
        <w:rPr>
          <w:rFonts w:ascii="Calibri" w:hAnsi="Calibri" w:cs="Calibri"/>
          <w:bCs/>
          <w:color w:val="21459A"/>
          <w:sz w:val="24"/>
          <w:szCs w:val="24"/>
          <w:lang w:val="pl-PL"/>
        </w:rPr>
      </w:pPr>
    </w:p>
    <w:p w14:paraId="17BC36FB" w14:textId="77777777" w:rsidR="0095796F" w:rsidRPr="00FC2C2E" w:rsidRDefault="0095796F">
      <w:pPr>
        <w:rPr>
          <w:lang w:val="pl-PL"/>
        </w:rPr>
      </w:pPr>
    </w:p>
    <w:sectPr w:rsidR="0095796F" w:rsidRPr="00FC2C2E" w:rsidSect="0095796F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E4A0" w14:textId="77777777" w:rsidR="00DE44BC" w:rsidRDefault="00DE44BC" w:rsidP="0095796F">
      <w:r>
        <w:separator/>
      </w:r>
    </w:p>
  </w:endnote>
  <w:endnote w:type="continuationSeparator" w:id="0">
    <w:p w14:paraId="65F17F4F" w14:textId="77777777" w:rsidR="00DE44BC" w:rsidRDefault="00DE44BC" w:rsidP="0095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55CD" w14:textId="77777777" w:rsidR="00DE44BC" w:rsidRDefault="00DE44BC" w:rsidP="0095796F">
      <w:r>
        <w:separator/>
      </w:r>
    </w:p>
  </w:footnote>
  <w:footnote w:type="continuationSeparator" w:id="0">
    <w:p w14:paraId="54550EF4" w14:textId="77777777" w:rsidR="00DE44BC" w:rsidRDefault="00DE44BC" w:rsidP="0095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ABED" w14:textId="77777777" w:rsidR="0095796F" w:rsidRDefault="00000000">
    <w:pPr>
      <w:pStyle w:val="Nagwek"/>
    </w:pPr>
    <w:r>
      <w:rPr>
        <w:noProof/>
        <w:lang w:eastAsia="pl-PL"/>
      </w:rPr>
      <w:pict w14:anchorId="50780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0219" o:spid="_x0000_s1026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new_s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AD7E" w14:textId="77777777" w:rsidR="0095796F" w:rsidRDefault="00000000">
    <w:pPr>
      <w:pStyle w:val="Nagwek"/>
    </w:pPr>
    <w:r>
      <w:rPr>
        <w:noProof/>
        <w:lang w:eastAsia="pl-PL"/>
      </w:rPr>
      <w:pict w14:anchorId="2753D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0220" o:spid="_x0000_s1027" type="#_x0000_t75" style="position:absolute;margin-left:-66.7pt;margin-top:-66.85pt;width:599.15pt;height:847.45pt;z-index:-251656192;mso-position-horizontal-relative:margin;mso-position-vertical-relative:margin" o:allowincell="f">
          <v:imagedata r:id="rId1" o:title="new_s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07D8" w14:textId="77777777" w:rsidR="0095796F" w:rsidRDefault="00000000">
    <w:pPr>
      <w:pStyle w:val="Nagwek"/>
    </w:pPr>
    <w:r>
      <w:rPr>
        <w:noProof/>
        <w:lang w:eastAsia="pl-PL"/>
      </w:rPr>
      <w:pict w14:anchorId="57686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0218" o:spid="_x0000_s1025" type="#_x0000_t75" style="position:absolute;margin-left:0;margin-top:0;width:453.15pt;height:640.95pt;z-index:-251658240;mso-position-horizontal:center;mso-position-horizontal-relative:margin;mso-position-vertical:center;mso-position-vertical-relative:margin" o:allowincell="f">
          <v:imagedata r:id="rId1" o:title="new_s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2B6E"/>
    <w:multiLevelType w:val="hybridMultilevel"/>
    <w:tmpl w:val="757A4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4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6F"/>
    <w:rsid w:val="00573AD0"/>
    <w:rsid w:val="00607513"/>
    <w:rsid w:val="0077079A"/>
    <w:rsid w:val="0095796F"/>
    <w:rsid w:val="009A1E51"/>
    <w:rsid w:val="00A705FB"/>
    <w:rsid w:val="00AC1F85"/>
    <w:rsid w:val="00CA5540"/>
    <w:rsid w:val="00DE44BC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501FF"/>
  <w15:chartTrackingRefBased/>
  <w15:docId w15:val="{52B64373-DB69-4DB2-BD45-E7D7A92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C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96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5796F"/>
  </w:style>
  <w:style w:type="paragraph" w:styleId="Stopka">
    <w:name w:val="footer"/>
    <w:basedOn w:val="Normalny"/>
    <w:link w:val="StopkaZnak"/>
    <w:uiPriority w:val="99"/>
    <w:unhideWhenUsed/>
    <w:rsid w:val="0095796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5796F"/>
  </w:style>
  <w:style w:type="paragraph" w:styleId="Tekstdymka">
    <w:name w:val="Balloon Text"/>
    <w:basedOn w:val="Normalny"/>
    <w:link w:val="TekstdymkaZnak"/>
    <w:uiPriority w:val="99"/>
    <w:semiHidden/>
    <w:unhideWhenUsed/>
    <w:rsid w:val="0095796F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6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FC2C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2C2E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77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FRDL-AndJar</dc:creator>
  <cp:keywords/>
  <dc:description/>
  <cp:lastModifiedBy>Natalia Mikołajczyk</cp:lastModifiedBy>
  <cp:revision>2</cp:revision>
  <cp:lastPrinted>2023-01-13T13:43:00Z</cp:lastPrinted>
  <dcterms:created xsi:type="dcterms:W3CDTF">2023-01-27T08:48:00Z</dcterms:created>
  <dcterms:modified xsi:type="dcterms:W3CDTF">2023-01-27T08:48:00Z</dcterms:modified>
</cp:coreProperties>
</file>